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85204C" w14:textId="77777777" w:rsidR="00894C72" w:rsidRDefault="00894C72" w:rsidP="008D09A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</w:pPr>
    </w:p>
    <w:p w14:paraId="4734C027" w14:textId="77777777" w:rsidR="002B7CB7" w:rsidRDefault="002B7CB7" w:rsidP="008D09A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>Проект</w:t>
      </w:r>
    </w:p>
    <w:p w14:paraId="4DBC7484" w14:textId="77777777" w:rsidR="00F66A66" w:rsidRDefault="00F66A66" w:rsidP="008D09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</w:pPr>
    </w:p>
    <w:p w14:paraId="51CED41A" w14:textId="77777777" w:rsidR="00F41F6F" w:rsidRPr="00F41F6F" w:rsidRDefault="00F41F6F" w:rsidP="008D09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</w:pPr>
      <w:r w:rsidRPr="00F41F6F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 xml:space="preserve">ХАНТЫ-МАНСИЙСКИЙ АВТОНОМНЫЙ ОКРУГ </w:t>
      </w:r>
      <w:r w:rsidRPr="00F41F6F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–</w:t>
      </w:r>
      <w:r w:rsidRPr="00F41F6F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 xml:space="preserve"> ЮГРА</w:t>
      </w:r>
    </w:p>
    <w:p w14:paraId="06ABD5B8" w14:textId="77777777" w:rsidR="00F41F6F" w:rsidRPr="00F41F6F" w:rsidRDefault="00F41F6F" w:rsidP="008D09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</w:pPr>
      <w:r w:rsidRPr="00F41F6F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>ХАНТЫ-МАНСИЙСКИЙ РАЙОН</w:t>
      </w:r>
    </w:p>
    <w:p w14:paraId="0932B962" w14:textId="77777777" w:rsidR="00F41F6F" w:rsidRPr="00F41F6F" w:rsidRDefault="00F41F6F" w:rsidP="008D09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</w:pPr>
    </w:p>
    <w:p w14:paraId="79FE874A" w14:textId="77777777" w:rsidR="00F41F6F" w:rsidRPr="00F41F6F" w:rsidRDefault="00F41F6F" w:rsidP="008D09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</w:pPr>
      <w:r w:rsidRPr="00F41F6F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>ДУМА</w:t>
      </w:r>
    </w:p>
    <w:p w14:paraId="349925E8" w14:textId="77777777" w:rsidR="00F41F6F" w:rsidRPr="00F41F6F" w:rsidRDefault="00F41F6F" w:rsidP="008D09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</w:pPr>
    </w:p>
    <w:p w14:paraId="72501137" w14:textId="77777777" w:rsidR="00F41F6F" w:rsidRPr="00F41F6F" w:rsidRDefault="00F41F6F" w:rsidP="008D09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</w:pPr>
      <w:r w:rsidRPr="00F41F6F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>РЕШЕНИЕ</w:t>
      </w:r>
    </w:p>
    <w:p w14:paraId="04B16651" w14:textId="77777777" w:rsidR="00F41F6F" w:rsidRPr="00F41F6F" w:rsidRDefault="00F41F6F" w:rsidP="008D09A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</w:p>
    <w:p w14:paraId="24AEE44E" w14:textId="4FE2B303" w:rsidR="00127225" w:rsidRPr="00820A91" w:rsidRDefault="00B5345E" w:rsidP="009A404C">
      <w:pPr>
        <w:spacing w:after="0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00.00</w:t>
      </w:r>
      <w:r w:rsidR="00F143A3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.202</w:t>
      </w:r>
      <w:r w:rsidR="00A82472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4</w:t>
      </w:r>
      <w:r w:rsidR="00F41F6F" w:rsidRPr="00F41F6F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 xml:space="preserve">                                                                                                   № </w:t>
      </w:r>
      <w:r w:rsidR="00F41F6F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________</w:t>
      </w:r>
    </w:p>
    <w:p w14:paraId="6479449F" w14:textId="77777777" w:rsidR="009A404C" w:rsidRDefault="009A404C" w:rsidP="009A404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B4A821F" w14:textId="77777777" w:rsidR="00B5345E" w:rsidRDefault="00B5345E" w:rsidP="000514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Думы </w:t>
      </w:r>
    </w:p>
    <w:p w14:paraId="146EAA7E" w14:textId="77777777" w:rsidR="00B5345E" w:rsidRDefault="00B5345E" w:rsidP="000514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Ханты-Мансийского района от 04.06.2014 </w:t>
      </w:r>
    </w:p>
    <w:p w14:paraId="748F6555" w14:textId="77777777" w:rsidR="00B5345E" w:rsidRDefault="00B5345E" w:rsidP="000514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364 «Об утверждении Положения о </w:t>
      </w:r>
    </w:p>
    <w:p w14:paraId="3C2F6B9C" w14:textId="77777777" w:rsidR="00B5345E" w:rsidRDefault="00B5345E" w:rsidP="000514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порядке управления и распоряжения </w:t>
      </w:r>
    </w:p>
    <w:p w14:paraId="024011B9" w14:textId="77777777" w:rsidR="00B5345E" w:rsidRDefault="00B5345E" w:rsidP="000514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муниципальным жилищным фондом, </w:t>
      </w:r>
    </w:p>
    <w:p w14:paraId="6EF495B6" w14:textId="77777777" w:rsidR="00B5345E" w:rsidRDefault="00B5345E" w:rsidP="000514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находящимся в собственности </w:t>
      </w:r>
    </w:p>
    <w:p w14:paraId="3820471A" w14:textId="77777777" w:rsidR="00B5345E" w:rsidRDefault="00B5345E" w:rsidP="000514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Ханты-Мансийского района»</w:t>
      </w:r>
    </w:p>
    <w:p w14:paraId="49549513" w14:textId="77777777" w:rsidR="00B5345E" w:rsidRDefault="00B5345E" w:rsidP="001412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4CE7D191" w14:textId="7F84C8B2" w:rsidR="0014392B" w:rsidRDefault="009A29CE" w:rsidP="001412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соответствии с</w:t>
      </w:r>
      <w:r w:rsidR="00B534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Жилищн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ым</w:t>
      </w:r>
      <w:r w:rsidR="00B534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кодекс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ом</w:t>
      </w:r>
      <w:r w:rsidR="00B534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Российской Федерации</w:t>
      </w:r>
      <w:r w:rsidR="006E1B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456F1B">
        <w:rPr>
          <w:rFonts w:ascii="Times New Roman" w:eastAsiaTheme="minorHAnsi" w:hAnsi="Times New Roman" w:cs="Times New Roman"/>
          <w:sz w:val="28"/>
          <w:szCs w:val="28"/>
          <w:lang w:eastAsia="en-US"/>
        </w:rPr>
        <w:t>Ф</w:t>
      </w:r>
      <w:r w:rsidRPr="009A29CE">
        <w:rPr>
          <w:rFonts w:ascii="Times New Roman" w:eastAsiaTheme="minorHAnsi" w:hAnsi="Times New Roman" w:cs="Times New Roman"/>
          <w:sz w:val="28"/>
          <w:szCs w:val="28"/>
          <w:lang w:eastAsia="en-US"/>
        </w:rPr>
        <w:t>едеральны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</w:t>
      </w:r>
      <w:r w:rsidRPr="009A29C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закон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ом</w:t>
      </w:r>
      <w:r w:rsidRPr="009A29C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06.10.2003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Pr="009A29C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131-ФЗ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9A29CE">
        <w:rPr>
          <w:rFonts w:ascii="Times New Roman" w:eastAsiaTheme="minorHAnsi" w:hAnsi="Times New Roman" w:cs="Times New Roman"/>
          <w:sz w:val="28"/>
          <w:szCs w:val="28"/>
          <w:lang w:eastAsia="en-US"/>
        </w:rPr>
        <w:t>Об общих принципах организации местного самоуправления в Российской Федерации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14392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руководствуясь </w:t>
      </w:r>
      <w:hyperlink r:id="rId8" w:history="1">
        <w:r w:rsidR="0014392B" w:rsidRPr="00FA7C5D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частью 1 статьи 31</w:t>
        </w:r>
      </w:hyperlink>
      <w:r w:rsidR="0014392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Устава Ханты-Мансийского района,</w:t>
      </w:r>
    </w:p>
    <w:p w14:paraId="745F9571" w14:textId="77777777" w:rsidR="00F143A3" w:rsidRDefault="00F143A3" w:rsidP="003A096C">
      <w:pPr>
        <w:pStyle w:val="ConsPlusNormal0"/>
        <w:spacing w:line="240" w:lineRule="auto"/>
        <w:ind w:firstLine="0"/>
        <w:jc w:val="both"/>
        <w:rPr>
          <w:rStyle w:val="12"/>
          <w:rFonts w:ascii="Times New Roman" w:hAnsi="Times New Roman" w:cs="Times New Roman"/>
          <w:sz w:val="28"/>
          <w:szCs w:val="28"/>
        </w:rPr>
      </w:pPr>
    </w:p>
    <w:p w14:paraId="11F5143A" w14:textId="77777777" w:rsidR="00017376" w:rsidRPr="00A4725C" w:rsidRDefault="00017376" w:rsidP="009A404C">
      <w:pPr>
        <w:spacing w:after="0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4725C">
        <w:rPr>
          <w:rFonts w:ascii="Times New Roman" w:eastAsia="Calibri" w:hAnsi="Times New Roman" w:cs="Times New Roman"/>
          <w:sz w:val="28"/>
          <w:szCs w:val="28"/>
        </w:rPr>
        <w:t xml:space="preserve">Дума Ханты-Мансийского района </w:t>
      </w:r>
    </w:p>
    <w:p w14:paraId="0215B86F" w14:textId="77777777" w:rsidR="00017376" w:rsidRPr="00A4725C" w:rsidRDefault="00017376" w:rsidP="009A404C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651391E" w14:textId="77777777" w:rsidR="003A096C" w:rsidRDefault="00E55618" w:rsidP="00E55618">
      <w:pPr>
        <w:spacing w:after="0"/>
        <w:ind w:firstLine="567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</w:t>
      </w:r>
      <w:r w:rsidR="00017376" w:rsidRPr="00A4725C">
        <w:rPr>
          <w:rFonts w:ascii="Times New Roman" w:eastAsia="Calibri" w:hAnsi="Times New Roman" w:cs="Times New Roman"/>
          <w:b/>
          <w:sz w:val="28"/>
          <w:szCs w:val="28"/>
        </w:rPr>
        <w:t>РЕШИЛА:</w:t>
      </w:r>
    </w:p>
    <w:p w14:paraId="4508EF9E" w14:textId="77777777" w:rsidR="003A096C" w:rsidRPr="003A096C" w:rsidRDefault="003A096C" w:rsidP="003A096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2DD6854" w14:textId="77777777" w:rsidR="00B5345E" w:rsidRDefault="00B5345E" w:rsidP="003A096C">
      <w:pPr>
        <w:pStyle w:val="a5"/>
        <w:numPr>
          <w:ilvl w:val="0"/>
          <w:numId w:val="24"/>
        </w:numPr>
        <w:tabs>
          <w:tab w:val="left" w:pos="0"/>
        </w:tabs>
        <w:spacing w:after="0" w:line="240" w:lineRule="auto"/>
        <w:ind w:left="0" w:right="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решение Думы Ханты-Мансийского района от 04.06.2014 </w:t>
      </w:r>
      <w:r w:rsidR="00C776A8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№ 364 «Об утверждении Положения о порядке управления и распоряжения муниципальным жилищным фондом, находящимся в собственности Ханты-Мансийского района»</w:t>
      </w:r>
      <w:r w:rsidR="00580CF9">
        <w:rPr>
          <w:rFonts w:ascii="Times New Roman" w:hAnsi="Times New Roman" w:cs="Times New Roman"/>
          <w:sz w:val="28"/>
          <w:szCs w:val="28"/>
        </w:rPr>
        <w:t xml:space="preserve"> (далее - Решение)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14:paraId="01783338" w14:textId="6E1E2B5A" w:rsidR="006833AE" w:rsidRPr="008E0190" w:rsidRDefault="00FE7A8E" w:rsidP="008E0190">
      <w:pPr>
        <w:pStyle w:val="a5"/>
        <w:numPr>
          <w:ilvl w:val="1"/>
          <w:numId w:val="28"/>
        </w:numPr>
        <w:spacing w:before="120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</w:t>
      </w:r>
      <w:r w:rsidR="008E0190" w:rsidRPr="008E0190">
        <w:rPr>
          <w:rFonts w:ascii="Times New Roman" w:hAnsi="Times New Roman" w:cs="Times New Roman"/>
          <w:sz w:val="28"/>
          <w:szCs w:val="28"/>
        </w:rPr>
        <w:t>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E0190" w:rsidRPr="008E0190">
        <w:rPr>
          <w:rFonts w:ascii="Times New Roman" w:hAnsi="Times New Roman" w:cs="Times New Roman"/>
          <w:sz w:val="28"/>
          <w:szCs w:val="28"/>
        </w:rPr>
        <w:t xml:space="preserve"> 4 части 6 с</w:t>
      </w:r>
      <w:r w:rsidR="00580CF9" w:rsidRPr="008E0190">
        <w:rPr>
          <w:rFonts w:ascii="Times New Roman" w:hAnsi="Times New Roman" w:cs="Times New Roman"/>
          <w:sz w:val="28"/>
          <w:szCs w:val="28"/>
        </w:rPr>
        <w:t>тать</w:t>
      </w:r>
      <w:r w:rsidR="008E0190" w:rsidRPr="008E0190">
        <w:rPr>
          <w:rFonts w:ascii="Times New Roman" w:hAnsi="Times New Roman" w:cs="Times New Roman"/>
          <w:sz w:val="28"/>
          <w:szCs w:val="28"/>
        </w:rPr>
        <w:t>и</w:t>
      </w:r>
      <w:r w:rsidR="00580CF9" w:rsidRPr="008E0190">
        <w:rPr>
          <w:rFonts w:ascii="Times New Roman" w:hAnsi="Times New Roman" w:cs="Times New Roman"/>
          <w:sz w:val="28"/>
          <w:szCs w:val="28"/>
        </w:rPr>
        <w:t xml:space="preserve"> </w:t>
      </w:r>
      <w:r w:rsidR="008E0190" w:rsidRPr="008E0190">
        <w:rPr>
          <w:rFonts w:ascii="Times New Roman" w:hAnsi="Times New Roman" w:cs="Times New Roman"/>
          <w:sz w:val="28"/>
          <w:szCs w:val="28"/>
        </w:rPr>
        <w:t>11</w:t>
      </w:r>
      <w:r w:rsidR="00580CF9" w:rsidRPr="008E0190">
        <w:rPr>
          <w:rFonts w:ascii="Times New Roman" w:hAnsi="Times New Roman" w:cs="Times New Roman"/>
          <w:sz w:val="28"/>
          <w:szCs w:val="28"/>
        </w:rPr>
        <w:t xml:space="preserve"> приложения к Решению</w:t>
      </w:r>
      <w:r w:rsidR="008E0190" w:rsidRPr="008E0190">
        <w:rPr>
          <w:rFonts w:ascii="Times New Roman" w:hAnsi="Times New Roman" w:cs="Times New Roman"/>
          <w:sz w:val="28"/>
          <w:szCs w:val="28"/>
        </w:rPr>
        <w:t xml:space="preserve"> после</w:t>
      </w:r>
      <w:r w:rsidR="00580CF9" w:rsidRPr="008E0190">
        <w:rPr>
          <w:rFonts w:ascii="Times New Roman" w:hAnsi="Times New Roman" w:cs="Times New Roman"/>
          <w:sz w:val="28"/>
          <w:szCs w:val="28"/>
        </w:rPr>
        <w:t xml:space="preserve"> </w:t>
      </w:r>
      <w:r w:rsidR="008E0190" w:rsidRPr="008E0190">
        <w:rPr>
          <w:rFonts w:ascii="Times New Roman" w:hAnsi="Times New Roman" w:cs="Times New Roman"/>
          <w:sz w:val="28"/>
          <w:szCs w:val="28"/>
        </w:rPr>
        <w:t>слова «проживания» дополнить словами «, в том</w:t>
      </w:r>
      <w:r w:rsidR="008E0190">
        <w:rPr>
          <w:rFonts w:ascii="Times New Roman" w:hAnsi="Times New Roman" w:cs="Times New Roman"/>
          <w:sz w:val="28"/>
          <w:szCs w:val="28"/>
        </w:rPr>
        <w:t xml:space="preserve"> </w:t>
      </w:r>
      <w:r w:rsidR="008E0190" w:rsidRPr="008E0190">
        <w:rPr>
          <w:rFonts w:ascii="Times New Roman" w:hAnsi="Times New Roman" w:cs="Times New Roman"/>
          <w:sz w:val="28"/>
          <w:szCs w:val="28"/>
        </w:rPr>
        <w:t>числе»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9B0C337" w14:textId="3D250215" w:rsidR="00CC73B6" w:rsidRDefault="00E04B5D" w:rsidP="00FE7A8E">
      <w:pPr>
        <w:pStyle w:val="a5"/>
        <w:numPr>
          <w:ilvl w:val="1"/>
          <w:numId w:val="28"/>
        </w:numPr>
        <w:spacing w:after="0" w:line="240" w:lineRule="auto"/>
        <w:ind w:left="0" w:right="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втором части 4 статьи 12 приложения к Решению слово «распоряжением» заменить словом «постановлением»</w:t>
      </w:r>
      <w:r w:rsidR="00456F1B">
        <w:rPr>
          <w:rFonts w:ascii="Times New Roman" w:hAnsi="Times New Roman" w:cs="Times New Roman"/>
          <w:sz w:val="28"/>
          <w:szCs w:val="28"/>
        </w:rPr>
        <w:t>.</w:t>
      </w:r>
    </w:p>
    <w:p w14:paraId="6C79D844" w14:textId="222BA3F3" w:rsidR="00E04B5D" w:rsidRDefault="00E04B5D" w:rsidP="00FE7A8E">
      <w:pPr>
        <w:pStyle w:val="a5"/>
        <w:numPr>
          <w:ilvl w:val="1"/>
          <w:numId w:val="28"/>
        </w:numPr>
        <w:spacing w:after="0" w:line="240" w:lineRule="auto"/>
        <w:ind w:left="0" w:right="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части 5 статьи 12 приложения к Решению слово «распоряжения» заменить словом «постановлени</w:t>
      </w:r>
      <w:r w:rsidR="009A29CE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56F1B">
        <w:rPr>
          <w:rFonts w:ascii="Times New Roman" w:hAnsi="Times New Roman" w:cs="Times New Roman"/>
          <w:sz w:val="28"/>
          <w:szCs w:val="28"/>
        </w:rPr>
        <w:t>.</w:t>
      </w:r>
    </w:p>
    <w:p w14:paraId="5F2C63DF" w14:textId="77777777" w:rsidR="00310117" w:rsidRPr="00E33E3B" w:rsidRDefault="00310117" w:rsidP="002E5CDF">
      <w:pPr>
        <w:pStyle w:val="a5"/>
        <w:numPr>
          <w:ilvl w:val="0"/>
          <w:numId w:val="28"/>
        </w:numPr>
        <w:tabs>
          <w:tab w:val="left" w:pos="0"/>
        </w:tabs>
        <w:spacing w:after="0" w:line="240" w:lineRule="auto"/>
        <w:ind w:left="0" w:right="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3E3B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14:paraId="45004152" w14:textId="77777777" w:rsidR="006B0121" w:rsidRDefault="006B0121" w:rsidP="00485050">
      <w:pPr>
        <w:pStyle w:val="ConsNormal"/>
        <w:widowControl/>
        <w:tabs>
          <w:tab w:val="left" w:pos="0"/>
        </w:tabs>
        <w:ind w:firstLine="426"/>
        <w:rPr>
          <w:rFonts w:ascii="Times New Roman" w:hAnsi="Times New Roman" w:cs="Times New Roman"/>
          <w:sz w:val="28"/>
          <w:szCs w:val="28"/>
        </w:rPr>
      </w:pPr>
    </w:p>
    <w:p w14:paraId="564FEFD1" w14:textId="77777777" w:rsidR="00E84B1E" w:rsidRDefault="00E84B1E" w:rsidP="00485050">
      <w:pPr>
        <w:pStyle w:val="ConsNormal"/>
        <w:widowControl/>
        <w:tabs>
          <w:tab w:val="left" w:pos="0"/>
        </w:tabs>
        <w:ind w:firstLine="426"/>
        <w:rPr>
          <w:rFonts w:ascii="Times New Roman" w:hAnsi="Times New Roman" w:cs="Times New Roman"/>
          <w:sz w:val="28"/>
          <w:szCs w:val="28"/>
        </w:rPr>
      </w:pPr>
    </w:p>
    <w:p w14:paraId="35D6C26D" w14:textId="77777777" w:rsidR="001C2E6F" w:rsidRDefault="001C2E6F" w:rsidP="00485050">
      <w:pPr>
        <w:pStyle w:val="ConsNormal"/>
        <w:widowControl/>
        <w:ind w:firstLine="426"/>
        <w:rPr>
          <w:rFonts w:ascii="Times New Roman" w:hAnsi="Times New Roman" w:cs="Times New Roman"/>
          <w:sz w:val="28"/>
          <w:szCs w:val="28"/>
        </w:rPr>
      </w:pPr>
    </w:p>
    <w:p w14:paraId="0AEDAF0F" w14:textId="77777777" w:rsidR="005371D8" w:rsidRDefault="00310117" w:rsidP="00485050">
      <w:pPr>
        <w:pStyle w:val="ConsNormal"/>
        <w:widowControl/>
        <w:ind w:firstLine="426"/>
        <w:rPr>
          <w:rFonts w:ascii="Times New Roman" w:hAnsi="Times New Roman" w:cs="Times New Roman"/>
          <w:sz w:val="28"/>
          <w:szCs w:val="28"/>
        </w:rPr>
      </w:pPr>
      <w:r w:rsidRPr="00485050">
        <w:rPr>
          <w:rFonts w:ascii="Times New Roman" w:hAnsi="Times New Roman" w:cs="Times New Roman"/>
          <w:sz w:val="28"/>
          <w:szCs w:val="28"/>
        </w:rPr>
        <w:lastRenderedPageBreak/>
        <w:t xml:space="preserve">Председатель Думы                                          </w:t>
      </w:r>
      <w:r w:rsidR="002E66D8">
        <w:rPr>
          <w:rFonts w:ascii="Times New Roman" w:hAnsi="Times New Roman" w:cs="Times New Roman"/>
          <w:sz w:val="28"/>
          <w:szCs w:val="28"/>
        </w:rPr>
        <w:t xml:space="preserve">    </w:t>
      </w:r>
      <w:r w:rsidRPr="00485050">
        <w:rPr>
          <w:rFonts w:ascii="Times New Roman" w:hAnsi="Times New Roman" w:cs="Times New Roman"/>
          <w:sz w:val="28"/>
          <w:szCs w:val="28"/>
        </w:rPr>
        <w:t xml:space="preserve">Глава                                                        </w:t>
      </w:r>
    </w:p>
    <w:p w14:paraId="5B6195A9" w14:textId="77777777" w:rsidR="00310117" w:rsidRPr="00485050" w:rsidRDefault="00310117" w:rsidP="00485050">
      <w:pPr>
        <w:pStyle w:val="ConsNormal"/>
        <w:widowControl/>
        <w:ind w:firstLine="426"/>
        <w:rPr>
          <w:rFonts w:ascii="Times New Roman" w:hAnsi="Times New Roman" w:cs="Times New Roman"/>
          <w:sz w:val="28"/>
          <w:szCs w:val="28"/>
        </w:rPr>
      </w:pPr>
      <w:r w:rsidRPr="00485050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Pr="00485050">
        <w:rPr>
          <w:rFonts w:ascii="Times New Roman" w:hAnsi="Times New Roman" w:cs="Times New Roman"/>
          <w:sz w:val="28"/>
          <w:szCs w:val="28"/>
        </w:rPr>
        <w:tab/>
      </w:r>
      <w:r w:rsidR="002E66D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485050">
        <w:rPr>
          <w:rFonts w:ascii="Times New Roman" w:hAnsi="Times New Roman" w:cs="Times New Roman"/>
          <w:sz w:val="28"/>
          <w:szCs w:val="28"/>
        </w:rPr>
        <w:t xml:space="preserve">Ханты-Мансийского района                       </w:t>
      </w:r>
    </w:p>
    <w:p w14:paraId="49B74B9C" w14:textId="77777777" w:rsidR="00CA0C84" w:rsidRDefault="00310117" w:rsidP="00CA0C8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85050">
        <w:rPr>
          <w:rFonts w:ascii="Times New Roman" w:hAnsi="Times New Roman" w:cs="Times New Roman"/>
          <w:sz w:val="28"/>
          <w:szCs w:val="28"/>
        </w:rPr>
        <w:t>____________</w:t>
      </w:r>
      <w:proofErr w:type="spellStart"/>
      <w:r w:rsidR="00BD2BF6">
        <w:rPr>
          <w:rFonts w:ascii="Times New Roman" w:hAnsi="Times New Roman" w:cs="Times New Roman"/>
          <w:sz w:val="28"/>
          <w:szCs w:val="28"/>
        </w:rPr>
        <w:t>Е.А.Данилова</w:t>
      </w:r>
      <w:proofErr w:type="spellEnd"/>
      <w:r w:rsidRPr="00485050">
        <w:rPr>
          <w:rFonts w:ascii="Times New Roman" w:hAnsi="Times New Roman" w:cs="Times New Roman"/>
          <w:sz w:val="28"/>
          <w:szCs w:val="28"/>
        </w:rPr>
        <w:tab/>
      </w:r>
      <w:r w:rsidRPr="00485050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="005371D8">
        <w:rPr>
          <w:rFonts w:ascii="Times New Roman" w:hAnsi="Times New Roman" w:cs="Times New Roman"/>
          <w:sz w:val="28"/>
          <w:szCs w:val="28"/>
        </w:rPr>
        <w:t xml:space="preserve">   </w:t>
      </w:r>
      <w:r w:rsidRPr="00485050">
        <w:rPr>
          <w:rFonts w:ascii="Times New Roman" w:hAnsi="Times New Roman" w:cs="Times New Roman"/>
          <w:sz w:val="28"/>
          <w:szCs w:val="28"/>
        </w:rPr>
        <w:t xml:space="preserve">_______________К.Р. </w:t>
      </w:r>
      <w:proofErr w:type="spellStart"/>
      <w:r w:rsidRPr="00485050">
        <w:rPr>
          <w:rFonts w:ascii="Times New Roman" w:hAnsi="Times New Roman" w:cs="Times New Roman"/>
          <w:sz w:val="28"/>
          <w:szCs w:val="28"/>
        </w:rPr>
        <w:t>Минулин</w:t>
      </w:r>
      <w:proofErr w:type="spellEnd"/>
    </w:p>
    <w:p w14:paraId="17DC89FF" w14:textId="0D6B89B6" w:rsidR="00310117" w:rsidRPr="00CA0C84" w:rsidRDefault="00CA0C84" w:rsidP="00CA0C8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D2BF6">
        <w:rPr>
          <w:rFonts w:ascii="Times New Roman" w:eastAsia="Calibri" w:hAnsi="Times New Roman" w:cs="Times New Roman"/>
          <w:sz w:val="28"/>
          <w:szCs w:val="28"/>
          <w:lang w:eastAsia="en-US"/>
        </w:rPr>
        <w:t>00.00.202</w:t>
      </w:r>
      <w:r w:rsidR="00E04B5D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Pr="00CA0C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Pr="00CA0C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  <w:r w:rsidRPr="00BD2BF6">
        <w:rPr>
          <w:rFonts w:ascii="Times New Roman" w:eastAsia="Calibri" w:hAnsi="Times New Roman" w:cs="Times New Roman"/>
          <w:sz w:val="28"/>
          <w:szCs w:val="28"/>
          <w:lang w:eastAsia="en-US"/>
        </w:rPr>
        <w:t>00.00.202</w:t>
      </w:r>
      <w:r w:rsidR="00E04B5D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="00310117" w:rsidRPr="00CA0C84">
        <w:rPr>
          <w:rFonts w:ascii="Times New Roman" w:hAnsi="Times New Roman" w:cs="Times New Roman"/>
          <w:sz w:val="28"/>
          <w:szCs w:val="28"/>
        </w:rPr>
        <w:t xml:space="preserve">           </w:t>
      </w:r>
    </w:p>
    <w:sectPr w:rsidR="00310117" w:rsidRPr="00CA0C84" w:rsidSect="003A6211">
      <w:footerReference w:type="default" r:id="rId9"/>
      <w:pgSz w:w="11905" w:h="16838"/>
      <w:pgMar w:top="1134" w:right="567" w:bottom="1134" w:left="1418" w:header="0" w:footer="567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1340BA" w14:textId="77777777" w:rsidR="003A6211" w:rsidRDefault="003A6211" w:rsidP="002B7CB7">
      <w:pPr>
        <w:spacing w:after="0" w:line="240" w:lineRule="auto"/>
      </w:pPr>
      <w:r>
        <w:separator/>
      </w:r>
    </w:p>
  </w:endnote>
  <w:endnote w:type="continuationSeparator" w:id="0">
    <w:p w14:paraId="5BFD1FD7" w14:textId="77777777" w:rsidR="003A6211" w:rsidRDefault="003A6211" w:rsidP="002B7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072967041"/>
      <w:docPartObj>
        <w:docPartGallery w:val="Page Numbers (Bottom of Page)"/>
        <w:docPartUnique/>
      </w:docPartObj>
    </w:sdtPr>
    <w:sdtContent>
      <w:p w14:paraId="0233676A" w14:textId="77777777" w:rsidR="00170FD8" w:rsidRDefault="00000000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6BB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09130D5A" w14:textId="77777777" w:rsidR="00170FD8" w:rsidRDefault="00170FD8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9EE352" w14:textId="77777777" w:rsidR="003A6211" w:rsidRDefault="003A6211" w:rsidP="002B7CB7">
      <w:pPr>
        <w:spacing w:after="0" w:line="240" w:lineRule="auto"/>
      </w:pPr>
      <w:r>
        <w:separator/>
      </w:r>
    </w:p>
  </w:footnote>
  <w:footnote w:type="continuationSeparator" w:id="0">
    <w:p w14:paraId="26CC5640" w14:textId="77777777" w:rsidR="003A6211" w:rsidRDefault="003A6211" w:rsidP="002B7C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426D5C"/>
    <w:multiLevelType w:val="hybridMultilevel"/>
    <w:tmpl w:val="5CB06724"/>
    <w:lvl w:ilvl="0" w:tplc="31120F38">
      <w:start w:val="1"/>
      <w:numFmt w:val="decimal"/>
      <w:lvlText w:val="%1."/>
      <w:lvlJc w:val="left"/>
      <w:pPr>
        <w:ind w:left="1804" w:hanging="109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2430EF"/>
    <w:multiLevelType w:val="hybridMultilevel"/>
    <w:tmpl w:val="B51CA35E"/>
    <w:lvl w:ilvl="0" w:tplc="01683B98">
      <w:start w:val="1"/>
      <w:numFmt w:val="decimal"/>
      <w:lvlText w:val="%1)"/>
      <w:lvlJc w:val="left"/>
      <w:pPr>
        <w:ind w:left="1804" w:hanging="109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B92130D"/>
    <w:multiLevelType w:val="hybridMultilevel"/>
    <w:tmpl w:val="BD5E5F30"/>
    <w:lvl w:ilvl="0" w:tplc="3B2A43F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EE80499"/>
    <w:multiLevelType w:val="hybridMultilevel"/>
    <w:tmpl w:val="9BE42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1D421F"/>
    <w:multiLevelType w:val="hybridMultilevel"/>
    <w:tmpl w:val="D14A7A66"/>
    <w:lvl w:ilvl="0" w:tplc="2BB650F2">
      <w:start w:val="1"/>
      <w:numFmt w:val="decimal"/>
      <w:lvlText w:val="%1)"/>
      <w:lvlJc w:val="left"/>
      <w:pPr>
        <w:ind w:left="750" w:hanging="390"/>
      </w:pPr>
      <w:rPr>
        <w:rFonts w:eastAsia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DA021D"/>
    <w:multiLevelType w:val="hybridMultilevel"/>
    <w:tmpl w:val="B64C30A6"/>
    <w:lvl w:ilvl="0" w:tplc="D43208B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A16707F"/>
    <w:multiLevelType w:val="hybridMultilevel"/>
    <w:tmpl w:val="A6105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DF3BB8"/>
    <w:multiLevelType w:val="multilevel"/>
    <w:tmpl w:val="4F6C5EC8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14" w:hanging="2160"/>
      </w:pPr>
      <w:rPr>
        <w:rFonts w:hint="default"/>
      </w:rPr>
    </w:lvl>
  </w:abstractNum>
  <w:abstractNum w:abstractNumId="8" w15:restartNumberingAfterBreak="0">
    <w:nsid w:val="20744422"/>
    <w:multiLevelType w:val="hybridMultilevel"/>
    <w:tmpl w:val="BE66D6DA"/>
    <w:lvl w:ilvl="0" w:tplc="99F6EB7E">
      <w:start w:val="1"/>
      <w:numFmt w:val="decimal"/>
      <w:lvlText w:val="%1)"/>
      <w:lvlJc w:val="left"/>
      <w:pPr>
        <w:ind w:left="502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12F3D1F"/>
    <w:multiLevelType w:val="multilevel"/>
    <w:tmpl w:val="9E48BA8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0" w15:restartNumberingAfterBreak="0">
    <w:nsid w:val="2A4A1EB8"/>
    <w:multiLevelType w:val="hybridMultilevel"/>
    <w:tmpl w:val="BE66D6DA"/>
    <w:lvl w:ilvl="0" w:tplc="99F6EB7E">
      <w:start w:val="1"/>
      <w:numFmt w:val="decimal"/>
      <w:lvlText w:val="%1)"/>
      <w:lvlJc w:val="left"/>
      <w:pPr>
        <w:ind w:left="502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B674179"/>
    <w:multiLevelType w:val="hybridMultilevel"/>
    <w:tmpl w:val="C3A4070A"/>
    <w:lvl w:ilvl="0" w:tplc="C77454CE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DD62191"/>
    <w:multiLevelType w:val="hybridMultilevel"/>
    <w:tmpl w:val="14AEB688"/>
    <w:lvl w:ilvl="0" w:tplc="681EC87E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30F5691E"/>
    <w:multiLevelType w:val="hybridMultilevel"/>
    <w:tmpl w:val="3CEEBFB6"/>
    <w:lvl w:ilvl="0" w:tplc="D68A0F5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332D02FB"/>
    <w:multiLevelType w:val="hybridMultilevel"/>
    <w:tmpl w:val="48CC09A2"/>
    <w:lvl w:ilvl="0" w:tplc="9AC2B54A">
      <w:start w:val="1"/>
      <w:numFmt w:val="decimal"/>
      <w:lvlText w:val="%1."/>
      <w:lvlJc w:val="left"/>
      <w:pPr>
        <w:ind w:left="720" w:hanging="360"/>
      </w:pPr>
      <w:rPr>
        <w:color w:val="000000"/>
        <w:sz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9B1794"/>
    <w:multiLevelType w:val="hybridMultilevel"/>
    <w:tmpl w:val="F5986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C269A9"/>
    <w:multiLevelType w:val="hybridMultilevel"/>
    <w:tmpl w:val="7C70618C"/>
    <w:lvl w:ilvl="0" w:tplc="EC10AC82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BFF6E17"/>
    <w:multiLevelType w:val="hybridMultilevel"/>
    <w:tmpl w:val="4F76DB9A"/>
    <w:lvl w:ilvl="0" w:tplc="AE4C2680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5755A75"/>
    <w:multiLevelType w:val="hybridMultilevel"/>
    <w:tmpl w:val="BE66D6DA"/>
    <w:lvl w:ilvl="0" w:tplc="99F6EB7E">
      <w:start w:val="1"/>
      <w:numFmt w:val="decimal"/>
      <w:lvlText w:val="%1)"/>
      <w:lvlJc w:val="left"/>
      <w:pPr>
        <w:ind w:left="502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7AA0244"/>
    <w:multiLevelType w:val="hybridMultilevel"/>
    <w:tmpl w:val="582277E4"/>
    <w:lvl w:ilvl="0" w:tplc="7E7275CA">
      <w:start w:val="1"/>
      <w:numFmt w:val="decimal"/>
      <w:lvlText w:val="%1."/>
      <w:lvlJc w:val="left"/>
      <w:pPr>
        <w:tabs>
          <w:tab w:val="num" w:pos="9008"/>
        </w:tabs>
        <w:ind w:left="9008" w:hanging="360"/>
      </w:pPr>
      <w:rPr>
        <w:rFonts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6B3D3D"/>
    <w:multiLevelType w:val="hybridMultilevel"/>
    <w:tmpl w:val="726ACE34"/>
    <w:lvl w:ilvl="0" w:tplc="2B3CF4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BF0435D"/>
    <w:multiLevelType w:val="multilevel"/>
    <w:tmpl w:val="F4224E1A"/>
    <w:lvl w:ilvl="0">
      <w:start w:val="2"/>
      <w:numFmt w:val="decimal"/>
      <w:lvlText w:val="%1."/>
      <w:lvlJc w:val="left"/>
      <w:pPr>
        <w:ind w:left="420" w:hanging="420"/>
      </w:pPr>
      <w:rPr>
        <w:rFonts w:eastAsia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/>
      </w:rPr>
    </w:lvl>
  </w:abstractNum>
  <w:abstractNum w:abstractNumId="22" w15:restartNumberingAfterBreak="0">
    <w:nsid w:val="5CF73E8B"/>
    <w:multiLevelType w:val="multilevel"/>
    <w:tmpl w:val="F8E636EA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647" w:hanging="720"/>
      </w:pPr>
    </w:lvl>
    <w:lvl w:ilvl="3">
      <w:start w:val="1"/>
      <w:numFmt w:val="decimal"/>
      <w:isLgl/>
      <w:lvlText w:val="%1.%2.%3.%4."/>
      <w:lvlJc w:val="left"/>
      <w:pPr>
        <w:ind w:left="2007" w:hanging="1080"/>
      </w:pPr>
    </w:lvl>
    <w:lvl w:ilvl="4">
      <w:start w:val="1"/>
      <w:numFmt w:val="decimal"/>
      <w:isLgl/>
      <w:lvlText w:val="%1.%2.%3.%4.%5."/>
      <w:lvlJc w:val="left"/>
      <w:pPr>
        <w:ind w:left="2007" w:hanging="1080"/>
      </w:pPr>
    </w:lvl>
    <w:lvl w:ilvl="5">
      <w:start w:val="1"/>
      <w:numFmt w:val="decimal"/>
      <w:isLgl/>
      <w:lvlText w:val="%1.%2.%3.%4.%5.%6."/>
      <w:lvlJc w:val="left"/>
      <w:pPr>
        <w:ind w:left="2367" w:hanging="1440"/>
      </w:pPr>
    </w:lvl>
    <w:lvl w:ilvl="6">
      <w:start w:val="1"/>
      <w:numFmt w:val="decimal"/>
      <w:isLgl/>
      <w:lvlText w:val="%1.%2.%3.%4.%5.%6.%7."/>
      <w:lvlJc w:val="left"/>
      <w:pPr>
        <w:ind w:left="2727" w:hanging="1800"/>
      </w:p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</w:lvl>
  </w:abstractNum>
  <w:abstractNum w:abstractNumId="23" w15:restartNumberingAfterBreak="0">
    <w:nsid w:val="5DA55582"/>
    <w:multiLevelType w:val="multilevel"/>
    <w:tmpl w:val="9E48BA8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4" w15:restartNumberingAfterBreak="0">
    <w:nsid w:val="60893D53"/>
    <w:multiLevelType w:val="multilevel"/>
    <w:tmpl w:val="D5745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26A5508"/>
    <w:multiLevelType w:val="multilevel"/>
    <w:tmpl w:val="999EDAC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65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26" w15:restartNumberingAfterBreak="0">
    <w:nsid w:val="626B74DA"/>
    <w:multiLevelType w:val="hybridMultilevel"/>
    <w:tmpl w:val="685E3642"/>
    <w:lvl w:ilvl="0" w:tplc="E7D2F216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70762B43"/>
    <w:multiLevelType w:val="hybridMultilevel"/>
    <w:tmpl w:val="9A8A3954"/>
    <w:lvl w:ilvl="0" w:tplc="0C8A4C46">
      <w:start w:val="1"/>
      <w:numFmt w:val="decimal"/>
      <w:lvlText w:val="%1)"/>
      <w:lvlJc w:val="left"/>
      <w:pPr>
        <w:ind w:left="927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766C5E49"/>
    <w:multiLevelType w:val="hybridMultilevel"/>
    <w:tmpl w:val="82384098"/>
    <w:lvl w:ilvl="0" w:tplc="12F0C14E">
      <w:start w:val="1"/>
      <w:numFmt w:val="decimal"/>
      <w:suff w:val="space"/>
      <w:lvlText w:val="%1."/>
      <w:lvlJc w:val="left"/>
      <w:pPr>
        <w:ind w:left="19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22" w:hanging="360"/>
      </w:pPr>
    </w:lvl>
    <w:lvl w:ilvl="2" w:tplc="0419001B" w:tentative="1">
      <w:start w:val="1"/>
      <w:numFmt w:val="lowerRoman"/>
      <w:lvlText w:val="%3."/>
      <w:lvlJc w:val="right"/>
      <w:pPr>
        <w:ind w:left="3342" w:hanging="180"/>
      </w:pPr>
    </w:lvl>
    <w:lvl w:ilvl="3" w:tplc="0419000F" w:tentative="1">
      <w:start w:val="1"/>
      <w:numFmt w:val="decimal"/>
      <w:lvlText w:val="%4."/>
      <w:lvlJc w:val="left"/>
      <w:pPr>
        <w:ind w:left="4062" w:hanging="360"/>
      </w:pPr>
    </w:lvl>
    <w:lvl w:ilvl="4" w:tplc="04190019" w:tentative="1">
      <w:start w:val="1"/>
      <w:numFmt w:val="lowerLetter"/>
      <w:lvlText w:val="%5."/>
      <w:lvlJc w:val="left"/>
      <w:pPr>
        <w:ind w:left="4782" w:hanging="360"/>
      </w:pPr>
    </w:lvl>
    <w:lvl w:ilvl="5" w:tplc="0419001B" w:tentative="1">
      <w:start w:val="1"/>
      <w:numFmt w:val="lowerRoman"/>
      <w:lvlText w:val="%6."/>
      <w:lvlJc w:val="right"/>
      <w:pPr>
        <w:ind w:left="5502" w:hanging="180"/>
      </w:pPr>
    </w:lvl>
    <w:lvl w:ilvl="6" w:tplc="0419000F" w:tentative="1">
      <w:start w:val="1"/>
      <w:numFmt w:val="decimal"/>
      <w:lvlText w:val="%7."/>
      <w:lvlJc w:val="left"/>
      <w:pPr>
        <w:ind w:left="6222" w:hanging="360"/>
      </w:pPr>
    </w:lvl>
    <w:lvl w:ilvl="7" w:tplc="04190019" w:tentative="1">
      <w:start w:val="1"/>
      <w:numFmt w:val="lowerLetter"/>
      <w:lvlText w:val="%8."/>
      <w:lvlJc w:val="left"/>
      <w:pPr>
        <w:ind w:left="6942" w:hanging="360"/>
      </w:pPr>
    </w:lvl>
    <w:lvl w:ilvl="8" w:tplc="0419001B" w:tentative="1">
      <w:start w:val="1"/>
      <w:numFmt w:val="lowerRoman"/>
      <w:lvlText w:val="%9."/>
      <w:lvlJc w:val="right"/>
      <w:pPr>
        <w:ind w:left="7662" w:hanging="180"/>
      </w:pPr>
    </w:lvl>
  </w:abstractNum>
  <w:abstractNum w:abstractNumId="29" w15:restartNumberingAfterBreak="0">
    <w:nsid w:val="7EE270FF"/>
    <w:multiLevelType w:val="multilevel"/>
    <w:tmpl w:val="9776F1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 w16cid:durableId="47522570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975012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20081811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149607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447471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70751889">
    <w:abstractNumId w:val="6"/>
  </w:num>
  <w:num w:numId="7" w16cid:durableId="1746144160">
    <w:abstractNumId w:val="19"/>
  </w:num>
  <w:num w:numId="8" w16cid:durableId="228155680">
    <w:abstractNumId w:val="15"/>
  </w:num>
  <w:num w:numId="9" w16cid:durableId="1412659066">
    <w:abstractNumId w:val="16"/>
  </w:num>
  <w:num w:numId="10" w16cid:durableId="667442183">
    <w:abstractNumId w:val="20"/>
  </w:num>
  <w:num w:numId="11" w16cid:durableId="505438595">
    <w:abstractNumId w:val="3"/>
  </w:num>
  <w:num w:numId="12" w16cid:durableId="1213424966">
    <w:abstractNumId w:val="1"/>
  </w:num>
  <w:num w:numId="13" w16cid:durableId="2110394541">
    <w:abstractNumId w:val="13"/>
  </w:num>
  <w:num w:numId="14" w16cid:durableId="1857815033">
    <w:abstractNumId w:val="17"/>
  </w:num>
  <w:num w:numId="15" w16cid:durableId="376662758">
    <w:abstractNumId w:val="4"/>
  </w:num>
  <w:num w:numId="16" w16cid:durableId="36241874">
    <w:abstractNumId w:val="26"/>
  </w:num>
  <w:num w:numId="17" w16cid:durableId="837690213">
    <w:abstractNumId w:val="23"/>
  </w:num>
  <w:num w:numId="18" w16cid:durableId="178084274">
    <w:abstractNumId w:val="27"/>
  </w:num>
  <w:num w:numId="19" w16cid:durableId="1982880934">
    <w:abstractNumId w:val="18"/>
  </w:num>
  <w:num w:numId="20" w16cid:durableId="1598556369">
    <w:abstractNumId w:val="8"/>
  </w:num>
  <w:num w:numId="21" w16cid:durableId="310792568">
    <w:abstractNumId w:val="10"/>
  </w:num>
  <w:num w:numId="22" w16cid:durableId="1605116340">
    <w:abstractNumId w:val="9"/>
  </w:num>
  <w:num w:numId="23" w16cid:durableId="2029519710">
    <w:abstractNumId w:val="25"/>
  </w:num>
  <w:num w:numId="24" w16cid:durableId="455561642">
    <w:abstractNumId w:val="7"/>
  </w:num>
  <w:num w:numId="25" w16cid:durableId="1375085186">
    <w:abstractNumId w:val="12"/>
  </w:num>
  <w:num w:numId="26" w16cid:durableId="1748727855">
    <w:abstractNumId w:val="0"/>
  </w:num>
  <w:num w:numId="27" w16cid:durableId="790823378">
    <w:abstractNumId w:val="5"/>
  </w:num>
  <w:num w:numId="28" w16cid:durableId="1648702290">
    <w:abstractNumId w:val="29"/>
  </w:num>
  <w:num w:numId="29" w16cid:durableId="157237559">
    <w:abstractNumId w:val="11"/>
  </w:num>
  <w:num w:numId="30" w16cid:durableId="20957809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60BF"/>
    <w:rsid w:val="00007670"/>
    <w:rsid w:val="000150A5"/>
    <w:rsid w:val="000164F8"/>
    <w:rsid w:val="00017376"/>
    <w:rsid w:val="000208F6"/>
    <w:rsid w:val="00040070"/>
    <w:rsid w:val="00042979"/>
    <w:rsid w:val="00043F99"/>
    <w:rsid w:val="00046ABC"/>
    <w:rsid w:val="0005141C"/>
    <w:rsid w:val="00052C5C"/>
    <w:rsid w:val="0005340B"/>
    <w:rsid w:val="0005385E"/>
    <w:rsid w:val="00066C42"/>
    <w:rsid w:val="00072EFE"/>
    <w:rsid w:val="0007431A"/>
    <w:rsid w:val="00077118"/>
    <w:rsid w:val="0008622B"/>
    <w:rsid w:val="000A74B4"/>
    <w:rsid w:val="000B235B"/>
    <w:rsid w:val="000B333E"/>
    <w:rsid w:val="000B5217"/>
    <w:rsid w:val="000D74EA"/>
    <w:rsid w:val="000F2A1B"/>
    <w:rsid w:val="000F785F"/>
    <w:rsid w:val="00105569"/>
    <w:rsid w:val="00106BBD"/>
    <w:rsid w:val="00114512"/>
    <w:rsid w:val="001255AC"/>
    <w:rsid w:val="00127225"/>
    <w:rsid w:val="00132628"/>
    <w:rsid w:val="00134E81"/>
    <w:rsid w:val="00135862"/>
    <w:rsid w:val="00136E64"/>
    <w:rsid w:val="001412B6"/>
    <w:rsid w:val="0014392B"/>
    <w:rsid w:val="00170FD8"/>
    <w:rsid w:val="00172781"/>
    <w:rsid w:val="001755FE"/>
    <w:rsid w:val="00192BE9"/>
    <w:rsid w:val="0019791B"/>
    <w:rsid w:val="001A201A"/>
    <w:rsid w:val="001C2E6F"/>
    <w:rsid w:val="001C5CD3"/>
    <w:rsid w:val="001D291F"/>
    <w:rsid w:val="001E364F"/>
    <w:rsid w:val="00212CF8"/>
    <w:rsid w:val="00212ED4"/>
    <w:rsid w:val="00233D6B"/>
    <w:rsid w:val="002471F7"/>
    <w:rsid w:val="00255D0E"/>
    <w:rsid w:val="00260425"/>
    <w:rsid w:val="00263A35"/>
    <w:rsid w:val="00272498"/>
    <w:rsid w:val="00275AFB"/>
    <w:rsid w:val="00277E9A"/>
    <w:rsid w:val="002908C4"/>
    <w:rsid w:val="002A53F4"/>
    <w:rsid w:val="002A57B7"/>
    <w:rsid w:val="002A710E"/>
    <w:rsid w:val="002B4145"/>
    <w:rsid w:val="002B7CB7"/>
    <w:rsid w:val="002C1107"/>
    <w:rsid w:val="002C2ADB"/>
    <w:rsid w:val="002C36F7"/>
    <w:rsid w:val="002E42E5"/>
    <w:rsid w:val="002E5CDF"/>
    <w:rsid w:val="002E66D8"/>
    <w:rsid w:val="002F5CF9"/>
    <w:rsid w:val="0030075E"/>
    <w:rsid w:val="00310117"/>
    <w:rsid w:val="00330225"/>
    <w:rsid w:val="00350490"/>
    <w:rsid w:val="003519FB"/>
    <w:rsid w:val="003523B1"/>
    <w:rsid w:val="00386364"/>
    <w:rsid w:val="003A096C"/>
    <w:rsid w:val="003A6211"/>
    <w:rsid w:val="003B405B"/>
    <w:rsid w:val="003C5775"/>
    <w:rsid w:val="003C7BD0"/>
    <w:rsid w:val="003D467C"/>
    <w:rsid w:val="003F1B75"/>
    <w:rsid w:val="003F5217"/>
    <w:rsid w:val="003F52B8"/>
    <w:rsid w:val="003F688D"/>
    <w:rsid w:val="003F6C11"/>
    <w:rsid w:val="0040060D"/>
    <w:rsid w:val="00413759"/>
    <w:rsid w:val="004176BD"/>
    <w:rsid w:val="004176DF"/>
    <w:rsid w:val="00430152"/>
    <w:rsid w:val="00434A9A"/>
    <w:rsid w:val="00437132"/>
    <w:rsid w:val="00455865"/>
    <w:rsid w:val="00456F1B"/>
    <w:rsid w:val="0046752E"/>
    <w:rsid w:val="004713C0"/>
    <w:rsid w:val="00477382"/>
    <w:rsid w:val="00485050"/>
    <w:rsid w:val="00490E37"/>
    <w:rsid w:val="004911BB"/>
    <w:rsid w:val="00497027"/>
    <w:rsid w:val="004A6B13"/>
    <w:rsid w:val="004C2C46"/>
    <w:rsid w:val="004C44C7"/>
    <w:rsid w:val="004E1903"/>
    <w:rsid w:val="004E4BF7"/>
    <w:rsid w:val="004F2261"/>
    <w:rsid w:val="004F4549"/>
    <w:rsid w:val="00502416"/>
    <w:rsid w:val="00511B6C"/>
    <w:rsid w:val="00513BB2"/>
    <w:rsid w:val="00515D00"/>
    <w:rsid w:val="005252B2"/>
    <w:rsid w:val="00531B45"/>
    <w:rsid w:val="0053702B"/>
    <w:rsid w:val="005371D8"/>
    <w:rsid w:val="005537BD"/>
    <w:rsid w:val="0055588A"/>
    <w:rsid w:val="005679DC"/>
    <w:rsid w:val="00574B18"/>
    <w:rsid w:val="00576818"/>
    <w:rsid w:val="00580CF9"/>
    <w:rsid w:val="00581ED1"/>
    <w:rsid w:val="00584AC4"/>
    <w:rsid w:val="00586636"/>
    <w:rsid w:val="005868B4"/>
    <w:rsid w:val="00586DB0"/>
    <w:rsid w:val="0059146B"/>
    <w:rsid w:val="0059386E"/>
    <w:rsid w:val="005A3489"/>
    <w:rsid w:val="005E2C2C"/>
    <w:rsid w:val="00600527"/>
    <w:rsid w:val="00603953"/>
    <w:rsid w:val="0061493F"/>
    <w:rsid w:val="00617695"/>
    <w:rsid w:val="00630D0C"/>
    <w:rsid w:val="006468CE"/>
    <w:rsid w:val="0066179B"/>
    <w:rsid w:val="0066353F"/>
    <w:rsid w:val="006677D6"/>
    <w:rsid w:val="00674747"/>
    <w:rsid w:val="006833AE"/>
    <w:rsid w:val="006855F2"/>
    <w:rsid w:val="00686306"/>
    <w:rsid w:val="006A4C63"/>
    <w:rsid w:val="006B0121"/>
    <w:rsid w:val="006B094D"/>
    <w:rsid w:val="006C1CCD"/>
    <w:rsid w:val="006C43E5"/>
    <w:rsid w:val="006E1B31"/>
    <w:rsid w:val="006E2C3A"/>
    <w:rsid w:val="006F48BE"/>
    <w:rsid w:val="006F5AF4"/>
    <w:rsid w:val="006F6950"/>
    <w:rsid w:val="00701086"/>
    <w:rsid w:val="00701639"/>
    <w:rsid w:val="00711630"/>
    <w:rsid w:val="00714CAD"/>
    <w:rsid w:val="00720C72"/>
    <w:rsid w:val="0072242E"/>
    <w:rsid w:val="007232DE"/>
    <w:rsid w:val="0073537D"/>
    <w:rsid w:val="007474AB"/>
    <w:rsid w:val="007631D1"/>
    <w:rsid w:val="00766A59"/>
    <w:rsid w:val="00777B26"/>
    <w:rsid w:val="007A39D7"/>
    <w:rsid w:val="007A4ACF"/>
    <w:rsid w:val="007B4A50"/>
    <w:rsid w:val="007B54A5"/>
    <w:rsid w:val="007B69A4"/>
    <w:rsid w:val="007C35F0"/>
    <w:rsid w:val="007C6EF9"/>
    <w:rsid w:val="007D0D38"/>
    <w:rsid w:val="007D6F1C"/>
    <w:rsid w:val="007E4467"/>
    <w:rsid w:val="007E5415"/>
    <w:rsid w:val="0080040D"/>
    <w:rsid w:val="00801F91"/>
    <w:rsid w:val="00804977"/>
    <w:rsid w:val="00812FFB"/>
    <w:rsid w:val="00820A91"/>
    <w:rsid w:val="00822111"/>
    <w:rsid w:val="008236BC"/>
    <w:rsid w:val="0082374B"/>
    <w:rsid w:val="00830666"/>
    <w:rsid w:val="00841B3A"/>
    <w:rsid w:val="00857CDA"/>
    <w:rsid w:val="0086351E"/>
    <w:rsid w:val="00865BF7"/>
    <w:rsid w:val="00874C0D"/>
    <w:rsid w:val="00877295"/>
    <w:rsid w:val="00877A08"/>
    <w:rsid w:val="00882816"/>
    <w:rsid w:val="00883995"/>
    <w:rsid w:val="00890F8D"/>
    <w:rsid w:val="00892571"/>
    <w:rsid w:val="00894C72"/>
    <w:rsid w:val="008972CC"/>
    <w:rsid w:val="008A5574"/>
    <w:rsid w:val="008D09A5"/>
    <w:rsid w:val="008E0190"/>
    <w:rsid w:val="008E156C"/>
    <w:rsid w:val="00904B19"/>
    <w:rsid w:val="00913B35"/>
    <w:rsid w:val="0091447C"/>
    <w:rsid w:val="0091666D"/>
    <w:rsid w:val="00923450"/>
    <w:rsid w:val="009357AA"/>
    <w:rsid w:val="0094494B"/>
    <w:rsid w:val="00952DD7"/>
    <w:rsid w:val="00961EEF"/>
    <w:rsid w:val="00964DAD"/>
    <w:rsid w:val="00971D09"/>
    <w:rsid w:val="00973890"/>
    <w:rsid w:val="00985BEA"/>
    <w:rsid w:val="00986E5C"/>
    <w:rsid w:val="00993069"/>
    <w:rsid w:val="009964F5"/>
    <w:rsid w:val="00996639"/>
    <w:rsid w:val="00996D2A"/>
    <w:rsid w:val="009A29CE"/>
    <w:rsid w:val="009A404C"/>
    <w:rsid w:val="009B1573"/>
    <w:rsid w:val="009C292B"/>
    <w:rsid w:val="009C39F9"/>
    <w:rsid w:val="009D6F8E"/>
    <w:rsid w:val="009E39F0"/>
    <w:rsid w:val="009E4463"/>
    <w:rsid w:val="009F29F7"/>
    <w:rsid w:val="00A00588"/>
    <w:rsid w:val="00A25C62"/>
    <w:rsid w:val="00A27448"/>
    <w:rsid w:val="00A34710"/>
    <w:rsid w:val="00A402DD"/>
    <w:rsid w:val="00A511C8"/>
    <w:rsid w:val="00A80CE9"/>
    <w:rsid w:val="00A82472"/>
    <w:rsid w:val="00A87B78"/>
    <w:rsid w:val="00A914C3"/>
    <w:rsid w:val="00AB4407"/>
    <w:rsid w:val="00AD5C92"/>
    <w:rsid w:val="00AD5F6C"/>
    <w:rsid w:val="00AD75C3"/>
    <w:rsid w:val="00AF460E"/>
    <w:rsid w:val="00AF5E4C"/>
    <w:rsid w:val="00B0507D"/>
    <w:rsid w:val="00B05A96"/>
    <w:rsid w:val="00B062A8"/>
    <w:rsid w:val="00B21F17"/>
    <w:rsid w:val="00B358E1"/>
    <w:rsid w:val="00B37AFE"/>
    <w:rsid w:val="00B5345E"/>
    <w:rsid w:val="00B55C55"/>
    <w:rsid w:val="00B722F6"/>
    <w:rsid w:val="00B76FF0"/>
    <w:rsid w:val="00B81B18"/>
    <w:rsid w:val="00B8308B"/>
    <w:rsid w:val="00B941E3"/>
    <w:rsid w:val="00B959F2"/>
    <w:rsid w:val="00B96C02"/>
    <w:rsid w:val="00BA1D6E"/>
    <w:rsid w:val="00BB5818"/>
    <w:rsid w:val="00BD2BF6"/>
    <w:rsid w:val="00BD2EF0"/>
    <w:rsid w:val="00BD5512"/>
    <w:rsid w:val="00C00F66"/>
    <w:rsid w:val="00C22E25"/>
    <w:rsid w:val="00C40C1C"/>
    <w:rsid w:val="00C42DFC"/>
    <w:rsid w:val="00C455ED"/>
    <w:rsid w:val="00C46E81"/>
    <w:rsid w:val="00C4762D"/>
    <w:rsid w:val="00C5293F"/>
    <w:rsid w:val="00C60203"/>
    <w:rsid w:val="00C606F3"/>
    <w:rsid w:val="00C646CB"/>
    <w:rsid w:val="00C723E1"/>
    <w:rsid w:val="00C776A8"/>
    <w:rsid w:val="00C82F53"/>
    <w:rsid w:val="00C83F68"/>
    <w:rsid w:val="00CA0C84"/>
    <w:rsid w:val="00CA10DE"/>
    <w:rsid w:val="00CB6217"/>
    <w:rsid w:val="00CB69EB"/>
    <w:rsid w:val="00CB7F70"/>
    <w:rsid w:val="00CC73B6"/>
    <w:rsid w:val="00CD18D2"/>
    <w:rsid w:val="00CD7A9B"/>
    <w:rsid w:val="00CE784F"/>
    <w:rsid w:val="00D05734"/>
    <w:rsid w:val="00D22ECA"/>
    <w:rsid w:val="00D25E89"/>
    <w:rsid w:val="00D35692"/>
    <w:rsid w:val="00D424BF"/>
    <w:rsid w:val="00D5288B"/>
    <w:rsid w:val="00D72DF7"/>
    <w:rsid w:val="00D73CC8"/>
    <w:rsid w:val="00D831DD"/>
    <w:rsid w:val="00D9306E"/>
    <w:rsid w:val="00DA7FB6"/>
    <w:rsid w:val="00DC5C8D"/>
    <w:rsid w:val="00DD2EBD"/>
    <w:rsid w:val="00DE1985"/>
    <w:rsid w:val="00DE4677"/>
    <w:rsid w:val="00DF2766"/>
    <w:rsid w:val="00DF2DB6"/>
    <w:rsid w:val="00DF579E"/>
    <w:rsid w:val="00E03EA4"/>
    <w:rsid w:val="00E04B5D"/>
    <w:rsid w:val="00E10233"/>
    <w:rsid w:val="00E1461F"/>
    <w:rsid w:val="00E1564D"/>
    <w:rsid w:val="00E26920"/>
    <w:rsid w:val="00E33E3B"/>
    <w:rsid w:val="00E40B3A"/>
    <w:rsid w:val="00E43641"/>
    <w:rsid w:val="00E449C9"/>
    <w:rsid w:val="00E44D25"/>
    <w:rsid w:val="00E479B4"/>
    <w:rsid w:val="00E55618"/>
    <w:rsid w:val="00E57D30"/>
    <w:rsid w:val="00E734C1"/>
    <w:rsid w:val="00E84652"/>
    <w:rsid w:val="00E84B1E"/>
    <w:rsid w:val="00E85B00"/>
    <w:rsid w:val="00E9701A"/>
    <w:rsid w:val="00EA1685"/>
    <w:rsid w:val="00EA35D3"/>
    <w:rsid w:val="00EA45F6"/>
    <w:rsid w:val="00EA48AC"/>
    <w:rsid w:val="00EC2207"/>
    <w:rsid w:val="00EC264E"/>
    <w:rsid w:val="00EC4FB9"/>
    <w:rsid w:val="00ED44EB"/>
    <w:rsid w:val="00ED5D3F"/>
    <w:rsid w:val="00EE5FB6"/>
    <w:rsid w:val="00EE772D"/>
    <w:rsid w:val="00EF4689"/>
    <w:rsid w:val="00F108D2"/>
    <w:rsid w:val="00F143A3"/>
    <w:rsid w:val="00F41F6F"/>
    <w:rsid w:val="00F53ACE"/>
    <w:rsid w:val="00F66A66"/>
    <w:rsid w:val="00F80C53"/>
    <w:rsid w:val="00F80CC8"/>
    <w:rsid w:val="00F80DF1"/>
    <w:rsid w:val="00FA34FF"/>
    <w:rsid w:val="00FA4667"/>
    <w:rsid w:val="00FA7C5D"/>
    <w:rsid w:val="00FC60BF"/>
    <w:rsid w:val="00FC7087"/>
    <w:rsid w:val="00FD079B"/>
    <w:rsid w:val="00FD2E01"/>
    <w:rsid w:val="00FD3CD3"/>
    <w:rsid w:val="00FE7930"/>
    <w:rsid w:val="00FE7A8E"/>
    <w:rsid w:val="00FF0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F6B8F"/>
  <w15:docId w15:val="{54B48D39-B095-4389-9645-831034523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784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77B2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784F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E784F"/>
    <w:pPr>
      <w:ind w:left="720"/>
      <w:contextualSpacing/>
    </w:pPr>
  </w:style>
  <w:style w:type="paragraph" w:customStyle="1" w:styleId="headertext">
    <w:name w:val="headertext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_"/>
    <w:basedOn w:val="a0"/>
    <w:link w:val="11"/>
    <w:semiHidden/>
    <w:locked/>
    <w:rsid w:val="00CE784F"/>
    <w:rPr>
      <w:rFonts w:ascii="Sylfaen" w:eastAsia="Sylfaen" w:hAnsi="Sylfaen" w:cs="Sylfae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6"/>
    <w:semiHidden/>
    <w:rsid w:val="00CE784F"/>
    <w:pPr>
      <w:widowControl w:val="0"/>
      <w:shd w:val="clear" w:color="auto" w:fill="FFFFFF"/>
      <w:spacing w:after="300" w:line="317" w:lineRule="exact"/>
      <w:ind w:hanging="1280"/>
      <w:jc w:val="center"/>
    </w:pPr>
    <w:rPr>
      <w:rFonts w:ascii="Sylfaen" w:eastAsia="Sylfaen" w:hAnsi="Sylfaen" w:cs="Sylfaen"/>
      <w:sz w:val="25"/>
      <w:szCs w:val="25"/>
      <w:lang w:eastAsia="en-US"/>
    </w:rPr>
  </w:style>
  <w:style w:type="character" w:customStyle="1" w:styleId="blk">
    <w:name w:val="blk"/>
    <w:basedOn w:val="a0"/>
    <w:rsid w:val="00CE784F"/>
  </w:style>
  <w:style w:type="character" w:styleId="a7">
    <w:name w:val="Strong"/>
    <w:basedOn w:val="a0"/>
    <w:uiPriority w:val="22"/>
    <w:qFormat/>
    <w:rsid w:val="00CE784F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777B2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777B2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777B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777B2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777B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a">
    <w:name w:val="Body Text"/>
    <w:basedOn w:val="a"/>
    <w:link w:val="ab"/>
    <w:uiPriority w:val="99"/>
    <w:semiHidden/>
    <w:unhideWhenUsed/>
    <w:rsid w:val="002B7CB7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2B7CB7"/>
    <w:rPr>
      <w:rFonts w:eastAsiaTheme="minorEastAsia"/>
      <w:lang w:eastAsia="ru-RU"/>
    </w:rPr>
  </w:style>
  <w:style w:type="table" w:styleId="ac">
    <w:name w:val="Table Grid"/>
    <w:basedOn w:val="a1"/>
    <w:uiPriority w:val="59"/>
    <w:rsid w:val="002B7C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2B7C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2B7CB7"/>
    <w:rPr>
      <w:rFonts w:eastAsiaTheme="minorEastAsia"/>
      <w:lang w:eastAsia="ru-RU"/>
    </w:rPr>
  </w:style>
  <w:style w:type="paragraph" w:styleId="af">
    <w:name w:val="footer"/>
    <w:basedOn w:val="a"/>
    <w:link w:val="af0"/>
    <w:uiPriority w:val="99"/>
    <w:unhideWhenUsed/>
    <w:rsid w:val="002B7C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2B7CB7"/>
    <w:rPr>
      <w:rFonts w:eastAsiaTheme="minorEastAsia"/>
      <w:lang w:eastAsia="ru-RU"/>
    </w:rPr>
  </w:style>
  <w:style w:type="paragraph" w:customStyle="1" w:styleId="ConsNormal">
    <w:name w:val="ConsNormal"/>
    <w:rsid w:val="001272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2">
    <w:name w:val="Основной шрифт абзаца1"/>
    <w:rsid w:val="00820A91"/>
  </w:style>
  <w:style w:type="paragraph" w:customStyle="1" w:styleId="ConsPlusNormal0">
    <w:name w:val="ConsPlusNormal"/>
    <w:rsid w:val="00017376"/>
    <w:pPr>
      <w:suppressAutoHyphens/>
      <w:autoSpaceDE w:val="0"/>
      <w:spacing w:after="0" w:line="100" w:lineRule="atLeast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DocList">
    <w:name w:val="ConsPlusDocList"/>
    <w:next w:val="a"/>
    <w:rsid w:val="00017376"/>
    <w:pPr>
      <w:suppressAutoHyphens/>
      <w:autoSpaceDE w:val="0"/>
      <w:spacing w:after="0" w:line="100" w:lineRule="atLeast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1">
    <w:name w:val="Balloon Text"/>
    <w:basedOn w:val="a"/>
    <w:link w:val="af2"/>
    <w:uiPriority w:val="99"/>
    <w:semiHidden/>
    <w:unhideWhenUsed/>
    <w:rsid w:val="00310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310117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Page">
    <w:name w:val="ConsPlusTitlePage"/>
    <w:rsid w:val="00C529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345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D96FAFE09E395FC1A2B44AFDBBB5009739B37D7A0D7A288ED1EF66E157336A22D70EF1EA55A79187FEA1A2DD6120D166C1894B9F179F56D7587454wDU9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FE0EF-3DE7-4CB3-8307-A4ABC31E0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Оришина Н.И.</dc:creator>
  <cp:lastModifiedBy>Ремнёва Т.С.</cp:lastModifiedBy>
  <cp:revision>8</cp:revision>
  <cp:lastPrinted>2024-04-22T07:39:00Z</cp:lastPrinted>
  <dcterms:created xsi:type="dcterms:W3CDTF">2022-02-18T11:36:00Z</dcterms:created>
  <dcterms:modified xsi:type="dcterms:W3CDTF">2024-05-07T04:25:00Z</dcterms:modified>
</cp:coreProperties>
</file>